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8C" w:rsidRDefault="0034438C" w:rsidP="001A009F">
      <w:pPr>
        <w:jc w:val="center"/>
        <w:rPr>
          <w:rFonts w:ascii="Century Gothic" w:hAnsi="Century Gothic" w:cs="Times New Roman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7972"/>
      </w:tblGrid>
      <w:tr w:rsidR="0043539F" w:rsidRPr="0034438C" w:rsidTr="0058571C">
        <w:tc>
          <w:tcPr>
            <w:tcW w:w="959" w:type="dxa"/>
          </w:tcPr>
          <w:p w:rsidR="0043539F" w:rsidRPr="0034438C" w:rsidRDefault="009A36E2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Activity</w:t>
            </w:r>
            <w:r w:rsidR="0043539F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:</w:t>
            </w:r>
            <w:r w:rsidR="000D248D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58571C">
        <w:tc>
          <w:tcPr>
            <w:tcW w:w="959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Date:</w:t>
            </w:r>
            <w:r w:rsidR="008019F8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83862" w:rsidRPr="0034438C" w:rsidRDefault="00283862" w:rsidP="00283862">
      <w:pPr>
        <w:autoSpaceDE w:val="0"/>
        <w:autoSpaceDN w:val="0"/>
        <w:adjustRightInd w:val="0"/>
        <w:ind w:right="-540"/>
        <w:rPr>
          <w:rFonts w:ascii="Century Gothic" w:hAnsi="Century Gothic"/>
          <w:i/>
          <w:iCs/>
          <w:color w:val="000000"/>
          <w:sz w:val="20"/>
          <w:szCs w:val="20"/>
        </w:rPr>
      </w:pPr>
    </w:p>
    <w:p w:rsidR="0043539F" w:rsidRPr="0034438C" w:rsidRDefault="009A36E2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This Assessment activity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has helped m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e determine that my knowledge</w:t>
      </w:r>
      <w:r w:rsidR="009B045A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is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current or consistent with current evidence.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Yes           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No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I </w:t>
      </w:r>
      <w:r w:rsidR="009C7E67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learned that I </w:t>
      </w:r>
      <w:bookmarkStart w:id="0" w:name="_GoBack"/>
      <w:bookmarkEnd w:id="0"/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n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ee</w:t>
      </w:r>
      <w:r w:rsidR="009A36E2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d to further explore educational content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in the following area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(s)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9B045A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To help address this knowledge</w:t>
      </w:r>
      <w:r w:rsidR="009C7E67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gap, I am planning to complete additional learning in the following areas: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Changes I am planning to implement in my practice include: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AA7663" w:rsidRPr="0034438C" w:rsidRDefault="0052263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have compared</w:t>
      </w:r>
      <w:r w:rsidR="00AA7663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my </w:t>
      </w: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results with my peers</w:t>
      </w:r>
      <w:r w:rsidR="00AA7663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:   Yes____ No ____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In reflection, I have increased my knowledge </w:t>
      </w:r>
      <w:r w:rsidR="009B045A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of</w:t>
      </w:r>
      <w:r w:rsidR="009A36E2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__________________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, or I have further review to undertake by doing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9C7E67" w:rsidRDefault="009C7E67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A20989" w:rsidRP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shall follow up on my progress on (date):___________________________</w:t>
      </w:r>
    </w:p>
    <w:p w:rsidR="009A36E2" w:rsidRDefault="009A36E2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</w:p>
    <w:p w:rsidR="00B52A43" w:rsidRPr="00A20989" w:rsidRDefault="00B52A43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Please </w:t>
      </w:r>
      <w:r w:rsidR="00E70F4F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maintain a copy of this document for your records and record your </w:t>
      </w: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hours of</w:t>
      </w:r>
      <w:r w:rsidR="009A36E2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 Section 3 credit on</w:t>
      </w: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 </w:t>
      </w:r>
      <w:hyperlink r:id="rId8" w:history="1">
        <w:r w:rsidR="009A36E2">
          <w:rPr>
            <w:rStyle w:val="Hyperlink"/>
            <w:rFonts w:ascii="Century Gothic" w:eastAsia="Calibri" w:hAnsi="Century Gothic" w:cs="Times New Roman"/>
            <w:i/>
            <w:sz w:val="18"/>
            <w:szCs w:val="18"/>
            <w:lang w:val="en-CA"/>
          </w:rPr>
          <w:t xml:space="preserve">MAINPORT </w:t>
        </w:r>
        <w:proofErr w:type="spellStart"/>
        <w:r w:rsidR="009A36E2">
          <w:rPr>
            <w:rStyle w:val="Hyperlink"/>
            <w:rFonts w:ascii="Century Gothic" w:eastAsia="Calibri" w:hAnsi="Century Gothic" w:cs="Times New Roman"/>
            <w:i/>
            <w:sz w:val="18"/>
            <w:szCs w:val="18"/>
            <w:lang w:val="en-CA"/>
          </w:rPr>
          <w:t>ePortfolio</w:t>
        </w:r>
        <w:proofErr w:type="spellEnd"/>
      </w:hyperlink>
      <w:r w:rsidR="0034438C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. </w:t>
      </w:r>
    </w:p>
    <w:p w:rsidR="00A20989" w:rsidRPr="00A20989" w:rsidRDefault="009A36E2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Royal College </w:t>
      </w:r>
      <w:r w:rsidR="00A20989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MAINPORT will require that you answer at least </w:t>
      </w:r>
      <w:r w:rsidR="00A20989" w:rsidRPr="00A20989">
        <w:rPr>
          <w:rFonts w:ascii="Century Gothic" w:eastAsia="Calibri" w:hAnsi="Century Gothic" w:cs="Times New Roman"/>
          <w:b/>
          <w:i/>
          <w:color w:val="404040" w:themeColor="text1" w:themeTint="BF"/>
          <w:sz w:val="18"/>
          <w:szCs w:val="18"/>
          <w:lang w:val="en-CA"/>
        </w:rPr>
        <w:t>ONE</w:t>
      </w:r>
      <w:r w:rsidR="00A20989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 of the below questions regarding this accredited Self-Assessment Program (SAP):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did you learn or confirm?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additional learning are you planning to complete?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changes are you planning to implement in your practice?</w:t>
      </w:r>
    </w:p>
    <w:sectPr w:rsidR="00A20989" w:rsidRPr="00A20989" w:rsidSect="009A36E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09" w:right="1800" w:bottom="1440" w:left="170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3" w:rsidRDefault="00163633" w:rsidP="00163633">
      <w:r>
        <w:separator/>
      </w:r>
    </w:p>
  </w:endnote>
  <w:endnote w:type="continuationSeparator" w:id="0">
    <w:p w:rsidR="00163633" w:rsidRDefault="00163633" w:rsidP="0016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E2" w:rsidRDefault="009A36E2" w:rsidP="009A36E2">
    <w:pPr>
      <w:pStyle w:val="Footer"/>
      <w:rPr>
        <w:rFonts w:ascii="Century Gothic" w:hAnsi="Century Gothic"/>
        <w:sz w:val="18"/>
        <w:szCs w:val="18"/>
      </w:rPr>
    </w:pPr>
    <w:r>
      <w:tab/>
    </w:r>
    <w:r>
      <w:rPr>
        <w:rFonts w:ascii="Century Gothic" w:hAnsi="Century Gothic"/>
        <w:noProof/>
        <w:sz w:val="18"/>
        <w:szCs w:val="18"/>
        <w:lang w:val="en-CA" w:eastAsia="en-CA"/>
      </w:rPr>
      <w:drawing>
        <wp:inline distT="0" distB="0" distL="0" distR="0" wp14:anchorId="1120F695" wp14:editId="38A07232">
          <wp:extent cx="2182647" cy="533400"/>
          <wp:effectExtent l="0" t="0" r="8255" b="0"/>
          <wp:docPr id="1" name="Picture 1" descr="CAGLogo-1Colour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GLogo-1Colour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690" cy="5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E2" w:rsidRDefault="009A36E2" w:rsidP="009A36E2">
    <w:pPr>
      <w:pStyle w:val="Footer"/>
      <w:rPr>
        <w:rFonts w:ascii="Century Gothic" w:hAnsi="Century Gothic"/>
        <w:sz w:val="18"/>
        <w:szCs w:val="18"/>
      </w:rPr>
    </w:pPr>
  </w:p>
  <w:p w:rsidR="009A36E2" w:rsidRPr="009A36E2" w:rsidRDefault="009A36E2" w:rsidP="009A36E2">
    <w:pPr>
      <w:pStyle w:val="Footer"/>
      <w:jc w:val="center"/>
    </w:pPr>
    <w:r w:rsidRPr="009A36E2">
      <w:rPr>
        <w:rFonts w:ascii="Century Gothic" w:hAnsi="Century Gothic"/>
        <w:sz w:val="18"/>
        <w:szCs w:val="18"/>
      </w:rPr>
      <w:t>The Canadian Association of Gastroenterology is the natio</w:t>
    </w:r>
    <w:r>
      <w:rPr>
        <w:rFonts w:ascii="Century Gothic" w:hAnsi="Century Gothic"/>
        <w:sz w:val="18"/>
        <w:szCs w:val="18"/>
      </w:rPr>
      <w:t xml:space="preserve">nal accrediting body, providing </w:t>
    </w:r>
    <w:r w:rsidRPr="009A36E2">
      <w:rPr>
        <w:rFonts w:ascii="Century Gothic" w:hAnsi="Century Gothic"/>
        <w:sz w:val="18"/>
        <w:szCs w:val="18"/>
      </w:rPr>
      <w:t>accredited gastrointestinal education since 2002</w:t>
    </w:r>
  </w:p>
  <w:p w:rsidR="009A36E2" w:rsidRDefault="009A36E2" w:rsidP="009A36E2">
    <w:pPr>
      <w:pStyle w:val="Footer"/>
      <w:tabs>
        <w:tab w:val="clear" w:pos="4680"/>
        <w:tab w:val="clear" w:pos="9360"/>
        <w:tab w:val="left" w:pos="1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3" w:rsidRDefault="00163633" w:rsidP="00163633">
      <w:r>
        <w:separator/>
      </w:r>
    </w:p>
  </w:footnote>
  <w:footnote w:type="continuationSeparator" w:id="0">
    <w:p w:rsidR="00163633" w:rsidRDefault="00163633" w:rsidP="0016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9C7E6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4" o:spid="_x0000_s2050" type="#_x0000_t75" style="position:absolute;margin-left:0;margin-top:0;width:436.5pt;height:477.8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E2" w:rsidRPr="009A36E2" w:rsidRDefault="00985ED1" w:rsidP="009A36E2">
    <w:pPr>
      <w:pStyle w:val="Header"/>
      <w:tabs>
        <w:tab w:val="center" w:pos="4369"/>
        <w:tab w:val="left" w:pos="7180"/>
      </w:tabs>
      <w:rPr>
        <w:rFonts w:ascii="Century Gothic" w:hAnsi="Century Gothic" w:cs="Times New Roman"/>
        <w:color w:val="404040" w:themeColor="text1" w:themeTint="BF"/>
      </w:rPr>
    </w:pPr>
    <w:r>
      <w:rPr>
        <w:rFonts w:ascii="Century Gothic" w:hAnsi="Century Gothic" w:cs="Times New Roman"/>
        <w:b/>
        <w:color w:val="404040" w:themeColor="text1" w:themeTint="BF"/>
        <w:sz w:val="40"/>
        <w:szCs w:val="40"/>
      </w:rPr>
      <w:tab/>
    </w:r>
    <w:r w:rsidR="009A36E2" w:rsidRPr="009A36E2">
      <w:rPr>
        <w:rFonts w:ascii="Century Gothic" w:hAnsi="Century Gothic" w:cs="Times New Roman"/>
        <w:color w:val="404040" w:themeColor="text1" w:themeTint="BF"/>
      </w:rPr>
      <w:t>Section 3 – Assessment</w:t>
    </w:r>
  </w:p>
  <w:p w:rsidR="007206A6" w:rsidRPr="009A36E2" w:rsidRDefault="00D672D1" w:rsidP="009A36E2">
    <w:pPr>
      <w:pStyle w:val="Header"/>
      <w:tabs>
        <w:tab w:val="center" w:pos="4369"/>
        <w:tab w:val="left" w:pos="7180"/>
      </w:tabs>
      <w:jc w:val="center"/>
      <w:rPr>
        <w:rFonts w:ascii="Century Gothic" w:hAnsi="Century Gothic" w:cs="Times New Roman"/>
        <w:color w:val="404040" w:themeColor="text1" w:themeTint="BF"/>
        <w:sz w:val="40"/>
        <w:szCs w:val="40"/>
      </w:rPr>
    </w:pPr>
    <w:r w:rsidRPr="009A36E2">
      <w:rPr>
        <w:rFonts w:ascii="Century Gothic" w:hAnsi="Century Gothic" w:cs="Times New Roman"/>
        <w:color w:val="404040" w:themeColor="text1" w:themeTint="BF"/>
        <w:sz w:val="36"/>
        <w:szCs w:val="36"/>
      </w:rPr>
      <w:t>REFLECTION TOOL</w:t>
    </w:r>
    <w:r w:rsidR="009C7E67" w:rsidRPr="009A36E2">
      <w:rPr>
        <w:rFonts w:ascii="Century Gothic" w:hAnsi="Century Gothic"/>
        <w:noProof/>
        <w:sz w:val="36"/>
        <w:szCs w:val="36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5" o:spid="_x0000_s2051" type="#_x0000_t75" style="position:absolute;left:0;text-align:left;margin-left:0;margin-top:0;width:436.5pt;height:477.8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9C7E6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3" o:spid="_x0000_s2049" type="#_x0000_t75" style="position:absolute;margin-left:0;margin-top:0;width:436.5pt;height:477.8pt;z-index:-251658240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156"/>
    <w:multiLevelType w:val="hybridMultilevel"/>
    <w:tmpl w:val="C9929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F"/>
    <w:rsid w:val="000D248D"/>
    <w:rsid w:val="00163633"/>
    <w:rsid w:val="001A009F"/>
    <w:rsid w:val="00283862"/>
    <w:rsid w:val="002D2763"/>
    <w:rsid w:val="0034438C"/>
    <w:rsid w:val="00393C01"/>
    <w:rsid w:val="003F1F67"/>
    <w:rsid w:val="0043539F"/>
    <w:rsid w:val="00522639"/>
    <w:rsid w:val="0058571C"/>
    <w:rsid w:val="00683A98"/>
    <w:rsid w:val="006979FF"/>
    <w:rsid w:val="007206A6"/>
    <w:rsid w:val="00760750"/>
    <w:rsid w:val="008019F8"/>
    <w:rsid w:val="00883E3F"/>
    <w:rsid w:val="008B2D40"/>
    <w:rsid w:val="008C2683"/>
    <w:rsid w:val="00976AC9"/>
    <w:rsid w:val="00985ED1"/>
    <w:rsid w:val="009A36E2"/>
    <w:rsid w:val="009B045A"/>
    <w:rsid w:val="009C7E67"/>
    <w:rsid w:val="00A20989"/>
    <w:rsid w:val="00AA7663"/>
    <w:rsid w:val="00B40D1A"/>
    <w:rsid w:val="00B52A43"/>
    <w:rsid w:val="00BB128F"/>
    <w:rsid w:val="00C01E81"/>
    <w:rsid w:val="00CD5A51"/>
    <w:rsid w:val="00D43ABC"/>
    <w:rsid w:val="00D672D1"/>
    <w:rsid w:val="00D9729A"/>
    <w:rsid w:val="00E046D8"/>
    <w:rsid w:val="00E344B8"/>
    <w:rsid w:val="00E3470E"/>
    <w:rsid w:val="00E70F4F"/>
    <w:rsid w:val="00EB095F"/>
    <w:rsid w:val="00EB14C6"/>
    <w:rsid w:val="00EC2ABB"/>
    <w:rsid w:val="00EC6382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  <w:style w:type="paragraph" w:styleId="ListParagraph">
    <w:name w:val="List Paragraph"/>
    <w:basedOn w:val="Normal"/>
    <w:uiPriority w:val="34"/>
    <w:qFormat/>
    <w:rsid w:val="00A2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  <w:style w:type="paragraph" w:styleId="ListParagraph">
    <w:name w:val="List Paragraph"/>
    <w:basedOn w:val="Normal"/>
    <w:uiPriority w:val="34"/>
    <w:qFormat/>
    <w:rsid w:val="00A2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royalcollege.ca/oamlogin/login.j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mabookpro</dc:creator>
  <cp:lastModifiedBy>Joanne Ardorn</cp:lastModifiedBy>
  <cp:revision>2</cp:revision>
  <cp:lastPrinted>2011-10-25T21:51:00Z</cp:lastPrinted>
  <dcterms:created xsi:type="dcterms:W3CDTF">2017-05-26T16:01:00Z</dcterms:created>
  <dcterms:modified xsi:type="dcterms:W3CDTF">2017-05-26T16:01:00Z</dcterms:modified>
</cp:coreProperties>
</file>